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BA1" w:rsidRPr="0026400C" w:rsidRDefault="00E87BA1" w:rsidP="00E87BA1">
      <w:pPr>
        <w:spacing w:line="800" w:lineRule="exact"/>
        <w:jc w:val="center"/>
        <w:rPr>
          <w:rFonts w:ascii="標楷體" w:eastAsia="標楷體" w:hAnsi="標楷體" w:cs="華康香港標準楷書(P)"/>
          <w:sz w:val="48"/>
          <w:szCs w:val="48"/>
        </w:rPr>
      </w:pPr>
      <w:r w:rsidRPr="0026400C">
        <w:rPr>
          <w:rFonts w:ascii="標楷體" w:eastAsia="標楷體" w:hAnsi="標楷體" w:cs="華康香港標準楷書(P)" w:hint="eastAsia"/>
          <w:sz w:val="48"/>
          <w:szCs w:val="48"/>
        </w:rPr>
        <w:t>國立</w:t>
      </w:r>
      <w:proofErr w:type="gramStart"/>
      <w:r w:rsidRPr="0026400C">
        <w:rPr>
          <w:rFonts w:ascii="標楷體" w:eastAsia="標楷體" w:hAnsi="標楷體" w:cs="華康香港標準楷書(P)" w:hint="eastAsia"/>
          <w:sz w:val="48"/>
          <w:szCs w:val="48"/>
        </w:rPr>
        <w:t>臺</w:t>
      </w:r>
      <w:proofErr w:type="gramEnd"/>
      <w:r w:rsidRPr="0026400C">
        <w:rPr>
          <w:rFonts w:ascii="標楷體" w:eastAsia="標楷體" w:hAnsi="標楷體" w:cs="華康香港標準楷書(P)" w:hint="eastAsia"/>
          <w:sz w:val="48"/>
          <w:szCs w:val="48"/>
        </w:rPr>
        <w:t>北商業大學附設空中進修學院</w:t>
      </w:r>
    </w:p>
    <w:p w:rsidR="00E87BA1" w:rsidRPr="00B65267" w:rsidRDefault="00B65267" w:rsidP="00B65267">
      <w:pPr>
        <w:spacing w:line="800" w:lineRule="exact"/>
        <w:jc w:val="center"/>
        <w:rPr>
          <w:rFonts w:ascii="標楷體" w:eastAsia="標楷體" w:hAnsi="標楷體" w:cs="華康香港標準楷書(P)"/>
          <w:sz w:val="44"/>
          <w:szCs w:val="44"/>
        </w:rPr>
      </w:pPr>
      <w:r>
        <w:rPr>
          <w:rFonts w:ascii="標楷體" w:eastAsia="標楷體" w:hAnsi="標楷體" w:cs="華康香港標準楷書(P)" w:hint="eastAsia"/>
          <w:sz w:val="44"/>
          <w:szCs w:val="44"/>
        </w:rPr>
        <w:t>109學年度(上學期)學生團體保險申請注意事項</w:t>
      </w:r>
    </w:p>
    <w:p w:rsidR="00E87BA1" w:rsidRPr="00B65267" w:rsidRDefault="00E87BA1" w:rsidP="00E87BA1">
      <w:pPr>
        <w:spacing w:line="400" w:lineRule="exact"/>
        <w:jc w:val="center"/>
        <w:rPr>
          <w:rFonts w:ascii="華康中特圓體(P)" w:eastAsia="華康中特圓體(P)" w:hAnsi="華康香港標準楷書(P)" w:cs="華康香港標準楷書(P)"/>
          <w:u w:val="single"/>
        </w:rPr>
      </w:pPr>
    </w:p>
    <w:p w:rsidR="00E87BA1" w:rsidRDefault="00E87BA1" w:rsidP="00E87BA1">
      <w:pPr>
        <w:pStyle w:val="a3"/>
        <w:numPr>
          <w:ilvl w:val="0"/>
          <w:numId w:val="3"/>
        </w:numPr>
        <w:adjustRightInd w:val="0"/>
        <w:spacing w:line="500" w:lineRule="exact"/>
        <w:ind w:leftChars="0"/>
        <w:rPr>
          <w:rFonts w:ascii="標楷體" w:eastAsia="標楷體" w:hAnsi="標楷體"/>
          <w:sz w:val="28"/>
          <w:szCs w:val="28"/>
        </w:rPr>
      </w:pPr>
      <w:r w:rsidRPr="00AA0ECB">
        <w:rPr>
          <w:rFonts w:ascii="標楷體" w:eastAsia="標楷體" w:hAnsi="標楷體" w:hint="eastAsia"/>
          <w:sz w:val="28"/>
          <w:szCs w:val="28"/>
        </w:rPr>
        <w:t>申請時間：請於</w:t>
      </w:r>
      <w:r>
        <w:rPr>
          <w:rFonts w:ascii="標楷體" w:eastAsia="標楷體" w:hAnsi="標楷體" w:hint="eastAsia"/>
          <w:sz w:val="28"/>
          <w:szCs w:val="28"/>
        </w:rPr>
        <w:t>109</w:t>
      </w:r>
      <w:r w:rsidRPr="00AA0ECB">
        <w:rPr>
          <w:rFonts w:ascii="標楷體" w:eastAsia="標楷體" w:hAnsi="標楷體" w:hint="eastAsia"/>
          <w:sz w:val="28"/>
          <w:szCs w:val="28"/>
        </w:rPr>
        <w:t>年</w:t>
      </w:r>
      <w:r w:rsidRPr="00A04440">
        <w:rPr>
          <w:rFonts w:ascii="標楷體" w:eastAsia="標楷體" w:hAnsi="標楷體" w:hint="eastAsia"/>
          <w:sz w:val="28"/>
          <w:szCs w:val="28"/>
          <w:highlight w:val="cyan"/>
        </w:rPr>
        <w:t>09月13日至109年9月27日內上網填表</w:t>
      </w:r>
      <w:r>
        <w:rPr>
          <w:rFonts w:ascii="標楷體" w:eastAsia="標楷體" w:hAnsi="標楷體" w:hint="eastAsia"/>
          <w:sz w:val="28"/>
          <w:szCs w:val="28"/>
        </w:rPr>
        <w:t>申請</w:t>
      </w:r>
      <w:r w:rsidRPr="00AA0ECB">
        <w:rPr>
          <w:rFonts w:ascii="標楷體" w:eastAsia="標楷體" w:hAnsi="標楷體" w:hint="eastAsia"/>
          <w:sz w:val="28"/>
          <w:szCs w:val="28"/>
        </w:rPr>
        <w:t>，逾期不受理。</w:t>
      </w:r>
      <w:r>
        <w:rPr>
          <w:rFonts w:ascii="標楷體" w:eastAsia="標楷體" w:hAnsi="標楷體" w:hint="eastAsia"/>
          <w:sz w:val="28"/>
          <w:szCs w:val="28"/>
        </w:rPr>
        <w:t>統計後會再通知同學上臺灣銀行入口網站自行匯款繳費。</w:t>
      </w:r>
    </w:p>
    <w:p w:rsidR="00B65267" w:rsidRPr="00AA0ECB" w:rsidRDefault="00B65267" w:rsidP="00B65267">
      <w:pPr>
        <w:pStyle w:val="a3"/>
        <w:numPr>
          <w:ilvl w:val="0"/>
          <w:numId w:val="3"/>
        </w:numPr>
        <w:adjustRightInd w:val="0"/>
        <w:spacing w:line="500" w:lineRule="exact"/>
        <w:ind w:leftChars="0"/>
        <w:rPr>
          <w:rFonts w:ascii="標楷體" w:eastAsia="標楷體" w:hAnsi="標楷體"/>
          <w:sz w:val="28"/>
          <w:szCs w:val="28"/>
        </w:rPr>
      </w:pPr>
      <w:r w:rsidRPr="00B65267">
        <w:rPr>
          <w:rFonts w:ascii="標楷體" w:eastAsia="標楷體" w:hAnsi="標楷體" w:hint="eastAsia"/>
          <w:sz w:val="28"/>
          <w:szCs w:val="28"/>
        </w:rPr>
        <w:t>每學期可自由參加不強迫</w:t>
      </w:r>
    </w:p>
    <w:p w:rsidR="00A04440" w:rsidRPr="00A04440" w:rsidRDefault="003227B7" w:rsidP="00A04440">
      <w:pPr>
        <w:pStyle w:val="a3"/>
        <w:numPr>
          <w:ilvl w:val="0"/>
          <w:numId w:val="3"/>
        </w:numPr>
        <w:ind w:leftChars="0"/>
        <w:rPr>
          <w:rFonts w:ascii="標楷體" w:eastAsia="標楷體" w:hAnsi="標楷體" w:hint="eastAsia"/>
          <w:sz w:val="28"/>
          <w:szCs w:val="28"/>
        </w:rPr>
      </w:pPr>
      <w:r>
        <w:rPr>
          <w:noProof/>
        </w:rPr>
        <w:drawing>
          <wp:anchor distT="0" distB="0" distL="114300" distR="114300" simplePos="0" relativeHeight="251659264" behindDoc="0" locked="0" layoutInCell="1" allowOverlap="1" wp14:anchorId="6EFDF0C0" wp14:editId="1F09F102">
            <wp:simplePos x="0" y="0"/>
            <wp:positionH relativeFrom="column">
              <wp:posOffset>5124450</wp:posOffset>
            </wp:positionH>
            <wp:positionV relativeFrom="paragraph">
              <wp:posOffset>406400</wp:posOffset>
            </wp:positionV>
            <wp:extent cx="1562100" cy="1562100"/>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9(上)團保表單QRC.jpg"/>
                    <pic:cNvPicPr/>
                  </pic:nvPicPr>
                  <pic:blipFill>
                    <a:blip r:embed="rId5">
                      <a:extLst>
                        <a:ext uri="{28A0092B-C50C-407E-A947-70E740481C1C}">
                          <a14:useLocalDpi xmlns:a14="http://schemas.microsoft.com/office/drawing/2010/main" val="0"/>
                        </a:ext>
                      </a:extLst>
                    </a:blip>
                    <a:stretch>
                      <a:fillRect/>
                    </a:stretch>
                  </pic:blipFill>
                  <pic:spPr>
                    <a:xfrm>
                      <a:off x="0" y="0"/>
                      <a:ext cx="1562100" cy="1562100"/>
                    </a:xfrm>
                    <a:prstGeom prst="rect">
                      <a:avLst/>
                    </a:prstGeom>
                  </pic:spPr>
                </pic:pic>
              </a:graphicData>
            </a:graphic>
            <wp14:sizeRelH relativeFrom="margin">
              <wp14:pctWidth>0</wp14:pctWidth>
            </wp14:sizeRelH>
            <wp14:sizeRelV relativeFrom="margin">
              <wp14:pctHeight>0</wp14:pctHeight>
            </wp14:sizeRelV>
          </wp:anchor>
        </w:drawing>
      </w:r>
      <w:r w:rsidR="00A04440" w:rsidRPr="00A04440">
        <w:rPr>
          <w:rFonts w:ascii="標楷體" w:eastAsia="標楷體" w:hAnsi="標楷體" w:hint="eastAsia"/>
          <w:sz w:val="28"/>
          <w:szCs w:val="28"/>
        </w:rPr>
        <w:t>保險費用：本學期保費269元(學校補助50元，自費219元)</w:t>
      </w:r>
      <w:r w:rsidR="00A04440" w:rsidRPr="00A04440">
        <w:rPr>
          <w:rFonts w:hint="eastAsia"/>
        </w:rPr>
        <w:t xml:space="preserve"> </w:t>
      </w:r>
      <w:r w:rsidR="00A04440" w:rsidRPr="00A04440">
        <w:rPr>
          <w:rFonts w:ascii="標楷體" w:eastAsia="標楷體" w:hAnsi="標楷體" w:hint="eastAsia"/>
          <w:sz w:val="28"/>
          <w:szCs w:val="28"/>
        </w:rPr>
        <w:t>。</w:t>
      </w:r>
    </w:p>
    <w:p w:rsidR="00A04440" w:rsidRDefault="00E87BA1" w:rsidP="00A04440">
      <w:pPr>
        <w:pStyle w:val="a3"/>
        <w:numPr>
          <w:ilvl w:val="0"/>
          <w:numId w:val="3"/>
        </w:numPr>
        <w:adjustRightInd w:val="0"/>
        <w:spacing w:line="500" w:lineRule="exact"/>
        <w:ind w:leftChars="0"/>
        <w:rPr>
          <w:rFonts w:ascii="標楷體" w:eastAsia="標楷體" w:hAnsi="標楷體"/>
          <w:sz w:val="28"/>
          <w:szCs w:val="28"/>
        </w:rPr>
      </w:pPr>
      <w:r w:rsidRPr="00A04440">
        <w:rPr>
          <w:rFonts w:ascii="標楷體" w:eastAsia="標楷體" w:hAnsi="標楷體" w:hint="eastAsia"/>
          <w:sz w:val="28"/>
          <w:szCs w:val="28"/>
        </w:rPr>
        <w:t>投保公司：國泰人壽</w:t>
      </w:r>
    </w:p>
    <w:p w:rsidR="00A04440" w:rsidRPr="003227B7" w:rsidRDefault="00A04440" w:rsidP="003227B7">
      <w:pPr>
        <w:pStyle w:val="a3"/>
        <w:numPr>
          <w:ilvl w:val="0"/>
          <w:numId w:val="3"/>
        </w:numPr>
        <w:adjustRightInd w:val="0"/>
        <w:spacing w:line="500" w:lineRule="exact"/>
        <w:ind w:leftChars="0"/>
        <w:rPr>
          <w:rFonts w:ascii="標楷體" w:eastAsia="標楷體" w:hAnsi="標楷體"/>
          <w:b/>
          <w:sz w:val="28"/>
          <w:szCs w:val="28"/>
        </w:rPr>
      </w:pPr>
      <w:r w:rsidRPr="003227B7">
        <w:rPr>
          <w:rFonts w:ascii="標楷體" w:eastAsia="標楷體" w:hAnsi="標楷體" w:hint="eastAsia"/>
          <w:b/>
          <w:sz w:val="28"/>
          <w:szCs w:val="28"/>
        </w:rPr>
        <w:t>登記辦法：</w:t>
      </w:r>
    </w:p>
    <w:p w:rsidR="00E87BA1" w:rsidRPr="00A04440" w:rsidRDefault="00A04440" w:rsidP="00A04440">
      <w:pPr>
        <w:adjustRightInd w:val="0"/>
        <w:spacing w:line="500" w:lineRule="exact"/>
        <w:rPr>
          <w:rFonts w:ascii="標楷體" w:eastAsia="標楷體" w:hAnsi="標楷體"/>
          <w:sz w:val="28"/>
          <w:szCs w:val="28"/>
        </w:rPr>
      </w:pPr>
      <w:r>
        <w:rPr>
          <w:noProof/>
        </w:rPr>
        <mc:AlternateContent>
          <mc:Choice Requires="wps">
            <w:drawing>
              <wp:anchor distT="0" distB="0" distL="114300" distR="114300" simplePos="0" relativeHeight="251660288" behindDoc="0" locked="0" layoutInCell="1" allowOverlap="1" wp14:anchorId="5B6FABEC" wp14:editId="66236089">
                <wp:simplePos x="0" y="0"/>
                <wp:positionH relativeFrom="column">
                  <wp:posOffset>3314700</wp:posOffset>
                </wp:positionH>
                <wp:positionV relativeFrom="paragraph">
                  <wp:posOffset>85725</wp:posOffset>
                </wp:positionV>
                <wp:extent cx="1809750" cy="228600"/>
                <wp:effectExtent l="0" t="19050" r="38100" b="38100"/>
                <wp:wrapNone/>
                <wp:docPr id="2" name="向右箭號 2"/>
                <wp:cNvGraphicFramePr/>
                <a:graphic xmlns:a="http://schemas.openxmlformats.org/drawingml/2006/main">
                  <a:graphicData uri="http://schemas.microsoft.com/office/word/2010/wordprocessingShape">
                    <wps:wsp>
                      <wps:cNvSpPr/>
                      <wps:spPr>
                        <a:xfrm>
                          <a:off x="0" y="0"/>
                          <a:ext cx="1809750" cy="228600"/>
                        </a:xfrm>
                        <a:prstGeom prst="rightArrow">
                          <a:avLst>
                            <a:gd name="adj1" fmla="val 50000"/>
                            <a:gd name="adj2" fmla="val 102489"/>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014B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向右箭號 2" o:spid="_x0000_s1026" type="#_x0000_t13" style="position:absolute;margin-left:261pt;margin-top:6.75pt;width:142.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" adj="18804" fillcolor="#5b9bd5" strokecolor="#41719c" strokeweight="1pt"/>
            </w:pict>
          </mc:Fallback>
        </mc:AlternateContent>
      </w:r>
      <w:r>
        <w:rPr>
          <w:rFonts w:ascii="新細明體" w:hAnsi="新細明體" w:hint="eastAsia"/>
          <w:sz w:val="28"/>
          <w:szCs w:val="28"/>
        </w:rPr>
        <w:t xml:space="preserve">      </w:t>
      </w:r>
      <w:r>
        <w:rPr>
          <w:rFonts w:ascii="標楷體" w:eastAsia="標楷體" w:hAnsi="標楷體" w:hint="eastAsia"/>
          <w:sz w:val="28"/>
          <w:szCs w:val="28"/>
        </w:rPr>
        <w:t xml:space="preserve">　　</w:t>
      </w:r>
      <w:proofErr w:type="gramStart"/>
      <w:r w:rsidR="00E87BA1" w:rsidRPr="00A04440">
        <w:rPr>
          <w:rFonts w:ascii="標楷體" w:eastAsia="標楷體" w:hAnsi="標楷體" w:hint="eastAsia"/>
          <w:sz w:val="28"/>
          <w:szCs w:val="28"/>
        </w:rPr>
        <w:t>請掃</w:t>
      </w:r>
      <w:proofErr w:type="gramEnd"/>
      <w:r w:rsidR="00E87BA1" w:rsidRPr="00A04440">
        <w:rPr>
          <w:rFonts w:ascii="標楷體" w:eastAsia="標楷體" w:hAnsi="標楷體" w:hint="eastAsia"/>
          <w:sz w:val="28"/>
          <w:szCs w:val="28"/>
        </w:rPr>
        <w:t>QR Code填寫表單</w:t>
      </w:r>
      <w:r w:rsidR="003227B7">
        <w:rPr>
          <w:rFonts w:ascii="標楷體" w:eastAsia="標楷體" w:hAnsi="標楷體" w:hint="eastAsia"/>
          <w:sz w:val="28"/>
          <w:szCs w:val="28"/>
        </w:rPr>
        <w:t>（手機）</w:t>
      </w:r>
    </w:p>
    <w:p w:rsidR="00A04440" w:rsidRPr="003227B7" w:rsidRDefault="00A04440" w:rsidP="003227B7">
      <w:pPr>
        <w:pStyle w:val="a3"/>
        <w:adjustRightInd w:val="0"/>
        <w:spacing w:line="500" w:lineRule="exact"/>
        <w:ind w:leftChars="0" w:left="1331"/>
        <w:rPr>
          <w:rFonts w:ascii="標楷體" w:eastAsia="標楷體" w:hAnsi="標楷體"/>
          <w:sz w:val="28"/>
          <w:szCs w:val="28"/>
        </w:rPr>
      </w:pPr>
      <w:r>
        <w:rPr>
          <w:rFonts w:ascii="標楷體" w:eastAsia="標楷體" w:hAnsi="標楷體" w:hint="eastAsia"/>
          <w:sz w:val="28"/>
          <w:szCs w:val="28"/>
        </w:rPr>
        <w:t>或</w:t>
      </w:r>
      <w:hyperlink r:id="rId6" w:history="1">
        <w:r w:rsidRPr="003227B7">
          <w:rPr>
            <w:rStyle w:val="a4"/>
            <w:rFonts w:ascii="標楷體" w:eastAsia="標楷體" w:hAnsi="標楷體" w:hint="eastAsia"/>
            <w:sz w:val="28"/>
            <w:szCs w:val="28"/>
            <w:highlight w:val="yellow"/>
          </w:rPr>
          <w:t>按此</w:t>
        </w:r>
      </w:hyperlink>
      <w:r w:rsidR="003227B7">
        <w:rPr>
          <w:rFonts w:ascii="標楷體" w:eastAsia="標楷體" w:hAnsi="標楷體" w:hint="eastAsia"/>
          <w:sz w:val="28"/>
          <w:szCs w:val="28"/>
        </w:rPr>
        <w:t>進入網頁填</w:t>
      </w:r>
      <w:proofErr w:type="gramStart"/>
      <w:r w:rsidRPr="003227B7">
        <w:rPr>
          <w:rFonts w:ascii="標楷體" w:eastAsia="標楷體" w:hAnsi="標楷體" w:hint="eastAsia"/>
          <w:sz w:val="22"/>
          <w:szCs w:val="28"/>
        </w:rPr>
        <w:t>（</w:t>
      </w:r>
      <w:proofErr w:type="gramEnd"/>
      <w:r w:rsidR="003227B7">
        <w:rPr>
          <w:rFonts w:ascii="標楷體" w:eastAsia="標楷體" w:hAnsi="標楷體"/>
          <w:sz w:val="22"/>
          <w:szCs w:val="28"/>
        </w:rPr>
        <w:fldChar w:fldCharType="begin"/>
      </w:r>
      <w:r w:rsidR="003227B7">
        <w:rPr>
          <w:rFonts w:ascii="標楷體" w:eastAsia="標楷體" w:hAnsi="標楷體"/>
          <w:sz w:val="22"/>
          <w:szCs w:val="28"/>
        </w:rPr>
        <w:instrText xml:space="preserve"> HYPERLINK "https://forms.gle/gqXsvKPo3P31y3YZ6" </w:instrText>
      </w:r>
      <w:r w:rsidR="003227B7">
        <w:rPr>
          <w:rFonts w:ascii="標楷體" w:eastAsia="標楷體" w:hAnsi="標楷體"/>
          <w:sz w:val="22"/>
          <w:szCs w:val="28"/>
        </w:rPr>
      </w:r>
      <w:r w:rsidR="003227B7">
        <w:rPr>
          <w:rFonts w:ascii="標楷體" w:eastAsia="標楷體" w:hAnsi="標楷體"/>
          <w:sz w:val="22"/>
          <w:szCs w:val="28"/>
        </w:rPr>
        <w:fldChar w:fldCharType="separate"/>
      </w:r>
      <w:r w:rsidRPr="003227B7">
        <w:rPr>
          <w:rStyle w:val="a4"/>
          <w:rFonts w:ascii="標楷體" w:eastAsia="標楷體" w:hAnsi="標楷體"/>
          <w:sz w:val="22"/>
          <w:szCs w:val="28"/>
        </w:rPr>
        <w:t>https://forms.gle/gqXsvKPo3P31y3YZ6</w:t>
      </w:r>
      <w:r w:rsidR="003227B7">
        <w:rPr>
          <w:rFonts w:ascii="標楷體" w:eastAsia="標楷體" w:hAnsi="標楷體"/>
          <w:sz w:val="22"/>
          <w:szCs w:val="28"/>
        </w:rPr>
        <w:fldChar w:fldCharType="end"/>
      </w:r>
      <w:proofErr w:type="gramStart"/>
      <w:r w:rsidRPr="003227B7">
        <w:rPr>
          <w:rFonts w:ascii="標楷體" w:eastAsia="標楷體" w:hAnsi="標楷體" w:hint="eastAsia"/>
          <w:sz w:val="22"/>
          <w:szCs w:val="28"/>
        </w:rPr>
        <w:t>）</w:t>
      </w:r>
      <w:proofErr w:type="gramEnd"/>
    </w:p>
    <w:p w:rsidR="00A04440" w:rsidRDefault="003227B7" w:rsidP="00A04440">
      <w:pPr>
        <w:adjustRightInd w:val="0"/>
        <w:spacing w:line="500" w:lineRule="exact"/>
        <w:rPr>
          <w:rFonts w:ascii="標楷體" w:eastAsia="標楷體" w:hAnsi="標楷體"/>
          <w:sz w:val="28"/>
          <w:szCs w:val="28"/>
        </w:rPr>
      </w:pPr>
      <w:r w:rsidRPr="00A04440">
        <w:rPr>
          <w:rFonts w:ascii="王漢宗特明體一標準" w:eastAsia="王漢宗特明體一標準"/>
          <w:noProof/>
          <w:sz w:val="36"/>
        </w:rPr>
        <mc:AlternateContent>
          <mc:Choice Requires="wps">
            <w:drawing>
              <wp:anchor distT="45720" distB="45720" distL="114300" distR="114300" simplePos="0" relativeHeight="251661312" behindDoc="0" locked="0" layoutInCell="1" allowOverlap="1" wp14:anchorId="763B65DF" wp14:editId="5FC010C0">
                <wp:simplePos x="0" y="0"/>
                <wp:positionH relativeFrom="column">
                  <wp:posOffset>4773930</wp:posOffset>
                </wp:positionH>
                <wp:positionV relativeFrom="paragraph">
                  <wp:posOffset>97790</wp:posOffset>
                </wp:positionV>
                <wp:extent cx="2152650" cy="390525"/>
                <wp:effectExtent l="0" t="0" r="0" b="952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390525"/>
                        </a:xfrm>
                        <a:prstGeom prst="rect">
                          <a:avLst/>
                        </a:prstGeom>
                        <a:solidFill>
                          <a:srgbClr val="FFFFFF"/>
                        </a:solidFill>
                        <a:ln w="9525">
                          <a:noFill/>
                          <a:miter lim="800000"/>
                          <a:headEnd/>
                          <a:tailEnd/>
                        </a:ln>
                      </wps:spPr>
                      <wps:txbx>
                        <w:txbxContent>
                          <w:p w:rsidR="00E87BA1" w:rsidRPr="007043A3" w:rsidRDefault="00E87BA1" w:rsidP="00E87BA1">
                            <w:pPr>
                              <w:rPr>
                                <w:rFonts w:ascii="王漢宗特明體一標準" w:eastAsia="王漢宗特明體一標準"/>
                                <w:sz w:val="26"/>
                                <w:szCs w:val="26"/>
                              </w:rPr>
                            </w:pPr>
                            <w:r w:rsidRPr="007043A3">
                              <w:rPr>
                                <w:rFonts w:ascii="王漢宗特明體一標準" w:eastAsia="王漢宗特明體一標準" w:hint="eastAsia"/>
                                <w:sz w:val="26"/>
                                <w:szCs w:val="26"/>
                              </w:rPr>
                              <w:t>109(上)</w:t>
                            </w:r>
                            <w:proofErr w:type="gramStart"/>
                            <w:r w:rsidRPr="007043A3">
                              <w:rPr>
                                <w:rFonts w:ascii="王漢宗特明體一標準" w:eastAsia="王漢宗特明體一標準" w:hint="eastAsia"/>
                                <w:sz w:val="26"/>
                                <w:szCs w:val="26"/>
                              </w:rPr>
                              <w:t>空院團體</w:t>
                            </w:r>
                            <w:proofErr w:type="gramEnd"/>
                            <w:r w:rsidRPr="007043A3">
                              <w:rPr>
                                <w:rFonts w:ascii="王漢宗特明體一標準" w:eastAsia="王漢宗特明體一標準" w:hint="eastAsia"/>
                                <w:sz w:val="26"/>
                                <w:szCs w:val="26"/>
                              </w:rPr>
                              <w:t>保險登記表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3B65DF" id="_x0000_t202" coordsize="21600,21600" o:spt="202" path="m,l,21600r21600,l21600,xe">
                <v:stroke joinstyle="miter"/>
                <v:path gradientshapeok="t" o:connecttype="rect"/>
              </v:shapetype>
              <v:shape id="文字方塊 2" o:spid="_x0000_s1026" type="#_x0000_t202" style="position:absolute;margin-left:375.9pt;margin-top:7.7pt;width:169.5pt;height:30.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" stroked="f">
                <v:textbox>
                  <w:txbxContent>
                    <w:p w:rsidR="00E87BA1" w:rsidRPr="007043A3" w:rsidRDefault="00E87BA1" w:rsidP="00E87BA1">
                      <w:pPr>
                        <w:rPr>
                          <w:rFonts w:ascii="王漢宗特明體一標準" w:eastAsia="王漢宗特明體一標準"/>
                          <w:sz w:val="26"/>
                          <w:szCs w:val="26"/>
                        </w:rPr>
                      </w:pPr>
                      <w:r w:rsidRPr="007043A3">
                        <w:rPr>
                          <w:rFonts w:ascii="王漢宗特明體一標準" w:eastAsia="王漢宗特明體一標準" w:hint="eastAsia"/>
                          <w:sz w:val="26"/>
                          <w:szCs w:val="26"/>
                        </w:rPr>
                        <w:t>109(上)</w:t>
                      </w:r>
                      <w:proofErr w:type="gramStart"/>
                      <w:r w:rsidRPr="007043A3">
                        <w:rPr>
                          <w:rFonts w:ascii="王漢宗特明體一標準" w:eastAsia="王漢宗特明體一標準" w:hint="eastAsia"/>
                          <w:sz w:val="26"/>
                          <w:szCs w:val="26"/>
                        </w:rPr>
                        <w:t>空院團體</w:t>
                      </w:r>
                      <w:proofErr w:type="gramEnd"/>
                      <w:r w:rsidRPr="007043A3">
                        <w:rPr>
                          <w:rFonts w:ascii="王漢宗特明體一標準" w:eastAsia="王漢宗特明體一標準" w:hint="eastAsia"/>
                          <w:sz w:val="26"/>
                          <w:szCs w:val="26"/>
                        </w:rPr>
                        <w:t>保險登記表</w:t>
                      </w:r>
                    </w:p>
                  </w:txbxContent>
                </v:textbox>
                <w10:wrap type="square"/>
              </v:shape>
            </w:pict>
          </mc:Fallback>
        </mc:AlternateContent>
      </w:r>
    </w:p>
    <w:p w:rsidR="003227B7" w:rsidRPr="003227B7" w:rsidRDefault="003227B7" w:rsidP="00A04440">
      <w:pPr>
        <w:adjustRightInd w:val="0"/>
        <w:spacing w:line="500" w:lineRule="exact"/>
        <w:rPr>
          <w:rFonts w:ascii="標楷體" w:eastAsia="標楷體" w:hAnsi="標楷體" w:hint="eastAsia"/>
          <w:sz w:val="28"/>
          <w:szCs w:val="28"/>
        </w:rPr>
      </w:pPr>
    </w:p>
    <w:p w:rsidR="00E87BA1" w:rsidRPr="003227B7" w:rsidRDefault="003227B7" w:rsidP="003227B7">
      <w:pPr>
        <w:adjustRightInd w:val="0"/>
        <w:spacing w:line="500" w:lineRule="exact"/>
        <w:rPr>
          <w:rFonts w:ascii="標楷體" w:eastAsia="標楷體" w:hAnsi="標楷體"/>
          <w:sz w:val="28"/>
          <w:szCs w:val="28"/>
        </w:rPr>
      </w:pPr>
      <w:r>
        <w:rPr>
          <w:rFonts w:ascii="新細明體" w:hAnsi="新細明體" w:hint="eastAsia"/>
          <w:sz w:val="28"/>
          <w:szCs w:val="28"/>
        </w:rPr>
        <w:t xml:space="preserve">　　　</w:t>
      </w:r>
      <w:r w:rsidRPr="003227B7">
        <w:rPr>
          <w:rFonts w:ascii="新細明體" w:hAnsi="新細明體" w:hint="eastAsia"/>
          <w:sz w:val="28"/>
          <w:szCs w:val="28"/>
        </w:rPr>
        <w:t>※</w:t>
      </w:r>
      <w:r w:rsidR="00E87BA1" w:rsidRPr="003227B7">
        <w:rPr>
          <w:rFonts w:ascii="標楷體" w:eastAsia="標楷體" w:hAnsi="標楷體" w:hint="eastAsia"/>
          <w:sz w:val="28"/>
          <w:szCs w:val="28"/>
        </w:rPr>
        <w:t>由學校補助列冊投保，</w:t>
      </w:r>
      <w:r w:rsidR="00E87BA1" w:rsidRPr="003227B7">
        <w:rPr>
          <w:rFonts w:ascii="標楷體" w:eastAsia="標楷體" w:hAnsi="標楷體" w:hint="eastAsia"/>
          <w:b/>
          <w:sz w:val="28"/>
          <w:szCs w:val="28"/>
          <w:u w:val="single"/>
        </w:rPr>
        <w:t>免申請辦理</w:t>
      </w:r>
      <w:r w:rsidR="00E87BA1" w:rsidRPr="003227B7">
        <w:rPr>
          <w:rFonts w:ascii="標楷體" w:eastAsia="標楷體" w:hAnsi="標楷體" w:hint="eastAsia"/>
          <w:sz w:val="28"/>
          <w:szCs w:val="28"/>
        </w:rPr>
        <w:t>之身份類別如下：</w:t>
      </w:r>
    </w:p>
    <w:p w:rsidR="00E87BA1" w:rsidRPr="00A04440" w:rsidRDefault="00E87BA1" w:rsidP="00E87BA1">
      <w:pPr>
        <w:pStyle w:val="a3"/>
        <w:numPr>
          <w:ilvl w:val="0"/>
          <w:numId w:val="2"/>
        </w:numPr>
        <w:adjustRightInd w:val="0"/>
        <w:spacing w:line="500" w:lineRule="exact"/>
        <w:ind w:leftChars="0"/>
        <w:rPr>
          <w:rFonts w:ascii="標楷體" w:eastAsia="標楷體" w:hAnsi="標楷體"/>
          <w:sz w:val="28"/>
          <w:szCs w:val="28"/>
        </w:rPr>
      </w:pPr>
      <w:r w:rsidRPr="00A04440">
        <w:rPr>
          <w:rFonts w:ascii="標楷體" w:eastAsia="標楷體" w:hAnsi="標楷體" w:hint="eastAsia"/>
          <w:sz w:val="28"/>
          <w:szCs w:val="28"/>
        </w:rPr>
        <w:t>原住民身份學生</w:t>
      </w:r>
    </w:p>
    <w:p w:rsidR="00E87BA1" w:rsidRPr="00A04440" w:rsidRDefault="00E87BA1" w:rsidP="00E87BA1">
      <w:pPr>
        <w:pStyle w:val="a3"/>
        <w:numPr>
          <w:ilvl w:val="0"/>
          <w:numId w:val="2"/>
        </w:numPr>
        <w:adjustRightInd w:val="0"/>
        <w:spacing w:line="500" w:lineRule="exact"/>
        <w:ind w:leftChars="0"/>
        <w:rPr>
          <w:rFonts w:ascii="標楷體" w:eastAsia="標楷體" w:hAnsi="標楷體"/>
          <w:sz w:val="28"/>
          <w:szCs w:val="28"/>
        </w:rPr>
      </w:pPr>
      <w:r w:rsidRPr="00A04440">
        <w:rPr>
          <w:rFonts w:ascii="標楷體" w:eastAsia="標楷體" w:hAnsi="標楷體" w:hint="eastAsia"/>
          <w:sz w:val="28"/>
          <w:szCs w:val="28"/>
        </w:rPr>
        <w:t>重度極重度身心障礙學生</w:t>
      </w:r>
    </w:p>
    <w:p w:rsidR="00E87BA1" w:rsidRPr="00A04440" w:rsidRDefault="00E87BA1" w:rsidP="00E87BA1">
      <w:pPr>
        <w:pStyle w:val="a3"/>
        <w:numPr>
          <w:ilvl w:val="0"/>
          <w:numId w:val="2"/>
        </w:numPr>
        <w:adjustRightInd w:val="0"/>
        <w:spacing w:line="500" w:lineRule="exact"/>
        <w:ind w:leftChars="0"/>
        <w:rPr>
          <w:rFonts w:ascii="標楷體" w:eastAsia="標楷體" w:hAnsi="標楷體"/>
          <w:sz w:val="28"/>
          <w:szCs w:val="28"/>
        </w:rPr>
      </w:pPr>
      <w:r w:rsidRPr="00A04440">
        <w:rPr>
          <w:rFonts w:ascii="標楷體" w:eastAsia="標楷體" w:hAnsi="標楷體" w:hint="eastAsia"/>
          <w:sz w:val="28"/>
          <w:szCs w:val="28"/>
        </w:rPr>
        <w:t>重度極重度身心障礙人士之子女</w:t>
      </w:r>
    </w:p>
    <w:p w:rsidR="00E87BA1" w:rsidRPr="00A04440" w:rsidRDefault="00E87BA1" w:rsidP="00E87BA1">
      <w:pPr>
        <w:pStyle w:val="a3"/>
        <w:numPr>
          <w:ilvl w:val="0"/>
          <w:numId w:val="2"/>
        </w:numPr>
        <w:adjustRightInd w:val="0"/>
        <w:spacing w:line="500" w:lineRule="exact"/>
        <w:ind w:leftChars="0"/>
        <w:rPr>
          <w:rFonts w:ascii="標楷體" w:eastAsia="標楷體" w:hAnsi="標楷體"/>
          <w:sz w:val="28"/>
          <w:szCs w:val="28"/>
        </w:rPr>
      </w:pPr>
      <w:r w:rsidRPr="00A04440">
        <w:rPr>
          <w:rFonts w:ascii="標楷體" w:eastAsia="標楷體" w:hAnsi="標楷體" w:hint="eastAsia"/>
          <w:sz w:val="28"/>
          <w:szCs w:val="28"/>
        </w:rPr>
        <w:t>低收入戶學生身份</w:t>
      </w:r>
    </w:p>
    <w:p w:rsidR="003227B7" w:rsidRDefault="003227B7"/>
    <w:p w:rsidR="003227B7" w:rsidRDefault="003227B7">
      <w:pPr>
        <w:widowControl/>
      </w:pPr>
      <w:r>
        <w:br w:type="page"/>
      </w:r>
      <w:bookmarkStart w:id="0" w:name="_GoBack"/>
      <w:bookmarkEnd w:id="0"/>
    </w:p>
    <w:p w:rsidR="003227B7" w:rsidRPr="003227B7" w:rsidRDefault="003227B7" w:rsidP="003227B7">
      <w:pPr>
        <w:adjustRightInd w:val="0"/>
        <w:spacing w:line="400" w:lineRule="exact"/>
        <w:jc w:val="center"/>
        <w:rPr>
          <w:rFonts w:ascii="標楷體" w:eastAsia="標楷體" w:hAnsi="標楷體" w:cs="Arial" w:hint="eastAsia"/>
          <w:sz w:val="40"/>
          <w:szCs w:val="40"/>
        </w:rPr>
      </w:pPr>
      <w:r w:rsidRPr="003227B7">
        <w:rPr>
          <w:rFonts w:ascii="標楷體" w:eastAsia="標楷體" w:hAnsi="標楷體" w:cs="Arial" w:hint="eastAsia"/>
          <w:sz w:val="40"/>
          <w:szCs w:val="40"/>
        </w:rPr>
        <w:lastRenderedPageBreak/>
        <w:t>國立</w:t>
      </w:r>
      <w:proofErr w:type="gramStart"/>
      <w:r w:rsidRPr="003227B7">
        <w:rPr>
          <w:rFonts w:ascii="標楷體" w:eastAsia="標楷體" w:hAnsi="標楷體" w:cs="Arial" w:hint="eastAsia"/>
          <w:sz w:val="40"/>
          <w:szCs w:val="40"/>
        </w:rPr>
        <w:t>臺</w:t>
      </w:r>
      <w:proofErr w:type="gramEnd"/>
      <w:r w:rsidRPr="003227B7">
        <w:rPr>
          <w:rFonts w:ascii="標楷體" w:eastAsia="標楷體" w:hAnsi="標楷體" w:cs="Arial" w:hint="eastAsia"/>
          <w:sz w:val="40"/>
          <w:szCs w:val="40"/>
        </w:rPr>
        <w:t>北商業大學學生團體保險要點</w:t>
      </w:r>
    </w:p>
    <w:p w:rsidR="003227B7" w:rsidRPr="003227B7" w:rsidRDefault="003227B7" w:rsidP="003227B7">
      <w:pPr>
        <w:adjustRightInd w:val="0"/>
        <w:spacing w:line="340" w:lineRule="exact"/>
        <w:ind w:firstLineChars="200" w:firstLine="400"/>
        <w:jc w:val="center"/>
        <w:rPr>
          <w:rFonts w:ascii="標楷體" w:eastAsia="標楷體" w:hAnsi="標楷體" w:cs="Arial" w:hint="eastAsia"/>
          <w:sz w:val="20"/>
          <w:szCs w:val="20"/>
        </w:rPr>
      </w:pPr>
      <w:r w:rsidRPr="003227B7">
        <w:rPr>
          <w:rFonts w:ascii="標楷體" w:eastAsia="標楷體" w:hAnsi="標楷體" w:cs="Arial" w:hint="eastAsia"/>
          <w:sz w:val="20"/>
          <w:szCs w:val="20"/>
        </w:rPr>
        <w:t xml:space="preserve">                                         </w:t>
      </w:r>
    </w:p>
    <w:p w:rsidR="003227B7" w:rsidRPr="003227B7" w:rsidRDefault="003227B7" w:rsidP="003227B7">
      <w:pPr>
        <w:adjustRightInd w:val="0"/>
        <w:snapToGrid w:val="0"/>
        <w:spacing w:line="240" w:lineRule="atLeast"/>
        <w:ind w:firstLineChars="200" w:firstLine="400"/>
        <w:jc w:val="right"/>
        <w:rPr>
          <w:rFonts w:ascii="標楷體" w:eastAsia="標楷體" w:hAnsi="標楷體" w:cs="Arial" w:hint="eastAsia"/>
          <w:sz w:val="16"/>
          <w:szCs w:val="16"/>
        </w:rPr>
      </w:pPr>
      <w:r w:rsidRPr="003227B7">
        <w:rPr>
          <w:rFonts w:ascii="標楷體" w:eastAsia="標楷體" w:hAnsi="標楷體" w:cs="Arial" w:hint="eastAsia"/>
          <w:sz w:val="20"/>
          <w:szCs w:val="20"/>
        </w:rPr>
        <w:t xml:space="preserve">                                                           </w:t>
      </w:r>
      <w:r w:rsidRPr="003227B7">
        <w:rPr>
          <w:rFonts w:ascii="標楷體" w:eastAsia="標楷體" w:hAnsi="標楷體" w:cs="Arial" w:hint="eastAsia"/>
          <w:sz w:val="16"/>
          <w:szCs w:val="16"/>
        </w:rPr>
        <w:t>中華民國95年4月27日學生事務會議修訂</w:t>
      </w:r>
    </w:p>
    <w:p w:rsidR="003227B7" w:rsidRPr="003227B7" w:rsidRDefault="003227B7" w:rsidP="003227B7">
      <w:pPr>
        <w:adjustRightInd w:val="0"/>
        <w:snapToGrid w:val="0"/>
        <w:spacing w:line="240" w:lineRule="atLeast"/>
        <w:ind w:firstLineChars="200" w:firstLine="320"/>
        <w:jc w:val="right"/>
        <w:rPr>
          <w:rFonts w:ascii="標楷體" w:eastAsia="標楷體" w:hAnsi="標楷體" w:cs="Arial" w:hint="eastAsia"/>
          <w:sz w:val="16"/>
          <w:szCs w:val="16"/>
        </w:rPr>
      </w:pPr>
      <w:r w:rsidRPr="003227B7">
        <w:rPr>
          <w:rFonts w:ascii="標楷體" w:eastAsia="標楷體" w:hAnsi="標楷體" w:cs="Arial" w:hint="eastAsia"/>
          <w:sz w:val="16"/>
          <w:szCs w:val="16"/>
        </w:rPr>
        <w:t>中華民國99年1月12日98學年度第1學期第2次學生事務會議修訂</w:t>
      </w:r>
    </w:p>
    <w:p w:rsidR="003227B7" w:rsidRPr="003227B7" w:rsidRDefault="003227B7" w:rsidP="003227B7">
      <w:pPr>
        <w:adjustRightInd w:val="0"/>
        <w:snapToGrid w:val="0"/>
        <w:spacing w:line="240" w:lineRule="atLeast"/>
        <w:ind w:firstLineChars="200" w:firstLine="320"/>
        <w:jc w:val="right"/>
        <w:rPr>
          <w:rFonts w:ascii="標楷體" w:eastAsia="標楷體" w:hAnsi="標楷體" w:cs="Arial" w:hint="eastAsia"/>
          <w:sz w:val="16"/>
          <w:szCs w:val="16"/>
        </w:rPr>
      </w:pPr>
      <w:r w:rsidRPr="003227B7">
        <w:rPr>
          <w:rFonts w:ascii="標楷體" w:eastAsia="標楷體" w:hAnsi="標楷體" w:cs="Arial" w:hint="eastAsia"/>
          <w:sz w:val="16"/>
          <w:szCs w:val="16"/>
        </w:rPr>
        <w:t>中華民國102年1月17日101學年度第1學期第2次學生事務會議修訂</w:t>
      </w:r>
    </w:p>
    <w:p w:rsidR="003227B7" w:rsidRPr="003227B7" w:rsidRDefault="003227B7" w:rsidP="003227B7">
      <w:pPr>
        <w:adjustRightInd w:val="0"/>
        <w:snapToGrid w:val="0"/>
        <w:spacing w:line="240" w:lineRule="atLeast"/>
        <w:ind w:firstLineChars="200" w:firstLine="320"/>
        <w:jc w:val="right"/>
        <w:rPr>
          <w:rFonts w:ascii="標楷體" w:eastAsia="標楷體" w:hAnsi="標楷體" w:cs="Arial" w:hint="eastAsia"/>
          <w:sz w:val="16"/>
          <w:szCs w:val="16"/>
        </w:rPr>
      </w:pPr>
      <w:r w:rsidRPr="003227B7">
        <w:rPr>
          <w:rFonts w:ascii="標楷體" w:eastAsia="標楷體" w:hAnsi="標楷體" w:cs="Arial" w:hint="eastAsia"/>
          <w:sz w:val="16"/>
          <w:szCs w:val="16"/>
        </w:rPr>
        <w:t>中華民國103年6月25日102學年度第2學期第2次學生事務會議通過</w:t>
      </w:r>
    </w:p>
    <w:p w:rsidR="003227B7" w:rsidRPr="003227B7" w:rsidRDefault="003227B7" w:rsidP="003227B7">
      <w:pPr>
        <w:adjustRightInd w:val="0"/>
        <w:snapToGrid w:val="0"/>
        <w:spacing w:line="240" w:lineRule="atLeast"/>
        <w:ind w:firstLineChars="200" w:firstLine="320"/>
        <w:jc w:val="right"/>
        <w:rPr>
          <w:rFonts w:ascii="標楷體" w:eastAsia="標楷體" w:hAnsi="標楷體" w:cs="Arial" w:hint="eastAsia"/>
          <w:sz w:val="16"/>
          <w:szCs w:val="16"/>
        </w:rPr>
      </w:pPr>
      <w:r w:rsidRPr="003227B7">
        <w:rPr>
          <w:rFonts w:ascii="標楷體" w:eastAsia="標楷體" w:hAnsi="標楷體" w:cs="Arial" w:hint="eastAsia"/>
          <w:sz w:val="16"/>
          <w:szCs w:val="16"/>
        </w:rPr>
        <w:t>中華民國109年1月16日108學年度第1學期第2次學生事務會議通過</w:t>
      </w:r>
    </w:p>
    <w:p w:rsidR="003227B7" w:rsidRPr="003227B7" w:rsidRDefault="003227B7" w:rsidP="003227B7">
      <w:pPr>
        <w:adjustRightInd w:val="0"/>
        <w:snapToGrid w:val="0"/>
        <w:spacing w:line="240" w:lineRule="atLeast"/>
        <w:ind w:firstLineChars="200" w:firstLine="320"/>
        <w:jc w:val="right"/>
        <w:rPr>
          <w:rFonts w:ascii="標楷體" w:eastAsia="標楷體" w:hAnsi="標楷體" w:cs="Arial" w:hint="eastAsia"/>
          <w:sz w:val="16"/>
          <w:szCs w:val="16"/>
        </w:rPr>
      </w:pPr>
      <w:r w:rsidRPr="003227B7">
        <w:rPr>
          <w:rFonts w:ascii="標楷體" w:eastAsia="標楷體" w:hAnsi="標楷體" w:cs="Arial" w:hint="eastAsia"/>
          <w:sz w:val="16"/>
          <w:szCs w:val="16"/>
        </w:rPr>
        <w:t>中華民國109年2月20日108學年度第2學期第1次行政會議通過</w:t>
      </w:r>
    </w:p>
    <w:p w:rsidR="003227B7" w:rsidRPr="003227B7" w:rsidRDefault="003227B7" w:rsidP="003227B7">
      <w:pPr>
        <w:adjustRightInd w:val="0"/>
        <w:snapToGrid w:val="0"/>
        <w:spacing w:line="240" w:lineRule="atLeast"/>
        <w:ind w:firstLineChars="200" w:firstLine="320"/>
        <w:jc w:val="right"/>
        <w:rPr>
          <w:rFonts w:ascii="標楷體" w:eastAsia="標楷體" w:hAnsi="標楷體" w:cs="Arial" w:hint="eastAsia"/>
          <w:sz w:val="16"/>
          <w:szCs w:val="16"/>
        </w:rPr>
      </w:pPr>
    </w:p>
    <w:p w:rsidR="003227B7" w:rsidRPr="003227B7" w:rsidRDefault="003227B7" w:rsidP="003227B7">
      <w:pPr>
        <w:numPr>
          <w:ilvl w:val="0"/>
          <w:numId w:val="4"/>
        </w:numPr>
        <w:adjustRightInd w:val="0"/>
        <w:spacing w:line="340" w:lineRule="exact"/>
        <w:ind w:left="504" w:hanging="504"/>
        <w:jc w:val="both"/>
        <w:rPr>
          <w:rFonts w:ascii="標楷體" w:eastAsia="標楷體" w:hAnsi="標楷體" w:cs="Arial" w:hint="eastAsia"/>
          <w:sz w:val="22"/>
          <w:szCs w:val="22"/>
        </w:rPr>
      </w:pPr>
      <w:r w:rsidRPr="003227B7">
        <w:rPr>
          <w:rFonts w:ascii="標楷體" w:eastAsia="標楷體" w:hAnsi="標楷體" w:cs="Arial" w:hint="eastAsia"/>
          <w:sz w:val="22"/>
          <w:szCs w:val="22"/>
        </w:rPr>
        <w:t>國立</w:t>
      </w:r>
      <w:proofErr w:type="gramStart"/>
      <w:r w:rsidRPr="003227B7">
        <w:rPr>
          <w:rFonts w:ascii="標楷體" w:eastAsia="標楷體" w:hAnsi="標楷體" w:cs="Arial" w:hint="eastAsia"/>
          <w:sz w:val="22"/>
          <w:szCs w:val="22"/>
        </w:rPr>
        <w:t>臺</w:t>
      </w:r>
      <w:proofErr w:type="gramEnd"/>
      <w:r w:rsidRPr="003227B7">
        <w:rPr>
          <w:rFonts w:ascii="標楷體" w:eastAsia="標楷體" w:hAnsi="標楷體" w:cs="Arial" w:hint="eastAsia"/>
          <w:sz w:val="22"/>
          <w:szCs w:val="22"/>
        </w:rPr>
        <w:t>北商業大學（以下簡稱本校）為協助因疾病或遭遇意外事故之學生，發揮社會救助之功能，依據大學法第三十四條規定，訂定本要點。</w:t>
      </w:r>
    </w:p>
    <w:p w:rsidR="003227B7" w:rsidRPr="003227B7" w:rsidRDefault="003227B7" w:rsidP="003227B7">
      <w:pPr>
        <w:numPr>
          <w:ilvl w:val="0"/>
          <w:numId w:val="4"/>
        </w:numPr>
        <w:adjustRightInd w:val="0"/>
        <w:spacing w:line="340" w:lineRule="exact"/>
        <w:ind w:left="-28" w:firstLine="28"/>
        <w:jc w:val="both"/>
        <w:rPr>
          <w:rFonts w:ascii="標楷體" w:eastAsia="標楷體" w:hAnsi="標楷體" w:cs="Arial" w:hint="eastAsia"/>
          <w:sz w:val="22"/>
          <w:szCs w:val="22"/>
        </w:rPr>
      </w:pPr>
      <w:r w:rsidRPr="003227B7">
        <w:rPr>
          <w:rFonts w:ascii="標楷體" w:eastAsia="標楷體" w:hAnsi="標楷體" w:cs="Arial" w:hint="eastAsia"/>
          <w:sz w:val="22"/>
          <w:szCs w:val="22"/>
        </w:rPr>
        <w:t xml:space="preserve">凡具有本校學籍學生應參加學生團體保險（以下簡稱本保險）。國外開設之專班部分則由該國行         </w:t>
      </w:r>
    </w:p>
    <w:p w:rsidR="003227B7" w:rsidRPr="003227B7" w:rsidRDefault="003227B7" w:rsidP="003227B7">
      <w:pPr>
        <w:adjustRightInd w:val="0"/>
        <w:spacing w:line="340" w:lineRule="exact"/>
        <w:ind w:left="1" w:firstLineChars="212" w:firstLine="466"/>
        <w:jc w:val="both"/>
        <w:rPr>
          <w:rFonts w:ascii="標楷體" w:eastAsia="標楷體" w:hAnsi="標楷體" w:cs="Arial" w:hint="eastAsia"/>
          <w:sz w:val="22"/>
          <w:szCs w:val="22"/>
        </w:rPr>
      </w:pPr>
      <w:r w:rsidRPr="003227B7">
        <w:rPr>
          <w:rFonts w:ascii="標楷體" w:eastAsia="標楷體" w:hAnsi="標楷體" w:cs="Arial" w:hint="eastAsia"/>
          <w:sz w:val="22"/>
          <w:szCs w:val="22"/>
        </w:rPr>
        <w:t>政單位依其法規辦理。</w:t>
      </w:r>
    </w:p>
    <w:p w:rsidR="003227B7" w:rsidRPr="003227B7" w:rsidRDefault="003227B7" w:rsidP="003227B7">
      <w:pPr>
        <w:numPr>
          <w:ilvl w:val="0"/>
          <w:numId w:val="4"/>
        </w:numPr>
        <w:adjustRightInd w:val="0"/>
        <w:spacing w:line="340" w:lineRule="exact"/>
        <w:ind w:left="476" w:hanging="448"/>
        <w:jc w:val="both"/>
        <w:rPr>
          <w:rFonts w:ascii="標楷體" w:eastAsia="標楷體" w:hAnsi="標楷體" w:cs="Arial" w:hint="eastAsia"/>
          <w:sz w:val="22"/>
          <w:szCs w:val="22"/>
        </w:rPr>
      </w:pPr>
      <w:r w:rsidRPr="003227B7">
        <w:rPr>
          <w:rFonts w:ascii="標楷體" w:eastAsia="標楷體" w:hAnsi="標楷體" w:cs="Arial" w:hint="eastAsia"/>
          <w:sz w:val="22"/>
          <w:szCs w:val="22"/>
        </w:rPr>
        <w:t>本保險由本校依政府採購法之相關規定辦理招標，得標之保險公司為承保機構，由本校校長或其職務代理人為要保人，受益人為被保險人本人或其法定繼承人。</w:t>
      </w:r>
    </w:p>
    <w:p w:rsidR="003227B7" w:rsidRPr="003227B7" w:rsidRDefault="003227B7" w:rsidP="003227B7">
      <w:pPr>
        <w:numPr>
          <w:ilvl w:val="0"/>
          <w:numId w:val="4"/>
        </w:numPr>
        <w:adjustRightInd w:val="0"/>
        <w:spacing w:line="340" w:lineRule="exact"/>
        <w:ind w:left="434" w:hanging="462"/>
        <w:jc w:val="both"/>
        <w:rPr>
          <w:rFonts w:ascii="標楷體" w:eastAsia="標楷體" w:hAnsi="標楷體" w:cs="Arial" w:hint="eastAsia"/>
          <w:sz w:val="22"/>
          <w:szCs w:val="22"/>
        </w:rPr>
      </w:pPr>
      <w:r w:rsidRPr="003227B7">
        <w:rPr>
          <w:rFonts w:ascii="標楷體" w:eastAsia="標楷體" w:hAnsi="標楷體" w:cs="Arial" w:hint="eastAsia"/>
          <w:sz w:val="22"/>
          <w:szCs w:val="22"/>
        </w:rPr>
        <w:t>被保險人因疾病或遭遇意外事故導致死亡、殘廢或受傷需要治療者（疾病治療不含門診），</w:t>
      </w:r>
      <w:proofErr w:type="gramStart"/>
      <w:r w:rsidRPr="003227B7">
        <w:rPr>
          <w:rFonts w:ascii="標楷體" w:eastAsia="標楷體" w:hAnsi="標楷體" w:cs="Arial" w:hint="eastAsia"/>
          <w:sz w:val="22"/>
          <w:szCs w:val="22"/>
        </w:rPr>
        <w:t>均屬本</w:t>
      </w:r>
      <w:proofErr w:type="gramEnd"/>
      <w:r w:rsidRPr="003227B7">
        <w:rPr>
          <w:rFonts w:ascii="標楷體" w:eastAsia="標楷體" w:hAnsi="標楷體" w:cs="Arial" w:hint="eastAsia"/>
          <w:sz w:val="22"/>
          <w:szCs w:val="22"/>
        </w:rPr>
        <w:t>保險責任範圍。每一被保險人之保險給付金額以本校學生團體保險契約書所訂為</w:t>
      </w:r>
      <w:proofErr w:type="gramStart"/>
      <w:r w:rsidRPr="003227B7">
        <w:rPr>
          <w:rFonts w:ascii="標楷體" w:eastAsia="標楷體" w:hAnsi="標楷體" w:cs="Arial" w:hint="eastAsia"/>
          <w:sz w:val="22"/>
          <w:szCs w:val="22"/>
        </w:rPr>
        <w:t>準</w:t>
      </w:r>
      <w:proofErr w:type="gramEnd"/>
      <w:r w:rsidRPr="003227B7">
        <w:rPr>
          <w:rFonts w:ascii="標楷體" w:eastAsia="標楷體" w:hAnsi="標楷體" w:cs="Arial" w:hint="eastAsia"/>
          <w:sz w:val="22"/>
          <w:szCs w:val="22"/>
        </w:rPr>
        <w:t>。</w:t>
      </w:r>
    </w:p>
    <w:p w:rsidR="003227B7" w:rsidRPr="003227B7" w:rsidRDefault="003227B7" w:rsidP="003227B7">
      <w:pPr>
        <w:numPr>
          <w:ilvl w:val="0"/>
          <w:numId w:val="4"/>
        </w:numPr>
        <w:adjustRightInd w:val="0"/>
        <w:spacing w:line="340" w:lineRule="exact"/>
        <w:ind w:left="504" w:hanging="546"/>
        <w:jc w:val="both"/>
        <w:rPr>
          <w:rFonts w:ascii="標楷體" w:eastAsia="標楷體" w:hAnsi="標楷體" w:cs="Arial" w:hint="eastAsia"/>
          <w:sz w:val="22"/>
          <w:szCs w:val="22"/>
        </w:rPr>
      </w:pPr>
      <w:r w:rsidRPr="003227B7">
        <w:rPr>
          <w:rFonts w:ascii="標楷體" w:eastAsia="標楷體" w:hAnsi="標楷體" w:cs="Arial" w:hint="eastAsia"/>
          <w:sz w:val="22"/>
          <w:szCs w:val="22"/>
        </w:rPr>
        <w:t>被保險人應繳之保險費，扣除依教育部規定補助金額外，其餘由被保險人分上下學期二次繳納。但下列被保險人，應由本校業管單位審核相關證明文件通過後，依教育部規定之最高金額，分上下學期補助，惟補助金額以外之不足部分，由校方或保險公司負擔：：</w:t>
      </w:r>
    </w:p>
    <w:p w:rsidR="003227B7" w:rsidRPr="003227B7" w:rsidRDefault="003227B7" w:rsidP="003227B7">
      <w:pPr>
        <w:adjustRightInd w:val="0"/>
        <w:spacing w:line="340" w:lineRule="exact"/>
        <w:ind w:leftChars="235" w:left="1187" w:hangingChars="283" w:hanging="623"/>
        <w:jc w:val="both"/>
        <w:rPr>
          <w:rFonts w:ascii="標楷體" w:eastAsia="標楷體" w:hAnsi="標楷體" w:cs="Arial" w:hint="eastAsia"/>
          <w:sz w:val="22"/>
          <w:szCs w:val="22"/>
        </w:rPr>
      </w:pPr>
      <w:r w:rsidRPr="003227B7">
        <w:rPr>
          <w:rFonts w:ascii="標楷體" w:eastAsia="標楷體" w:hAnsi="標楷體" w:cs="Arial" w:hint="eastAsia"/>
          <w:sz w:val="22"/>
          <w:szCs w:val="22"/>
        </w:rPr>
        <w:t>(</w:t>
      </w:r>
      <w:proofErr w:type="gramStart"/>
      <w:r w:rsidRPr="003227B7">
        <w:rPr>
          <w:rFonts w:ascii="標楷體" w:eastAsia="標楷體" w:hAnsi="標楷體" w:cs="Arial" w:hint="eastAsia"/>
          <w:sz w:val="22"/>
          <w:szCs w:val="22"/>
        </w:rPr>
        <w:t>一</w:t>
      </w:r>
      <w:proofErr w:type="gramEnd"/>
      <w:r w:rsidRPr="003227B7">
        <w:rPr>
          <w:rFonts w:ascii="標楷體" w:eastAsia="標楷體" w:hAnsi="標楷體" w:cs="Arial" w:hint="eastAsia"/>
          <w:sz w:val="22"/>
          <w:szCs w:val="22"/>
        </w:rPr>
        <w:t>)</w:t>
      </w:r>
      <w:r w:rsidRPr="003227B7">
        <w:rPr>
          <w:rFonts w:hint="eastAsia"/>
        </w:rPr>
        <w:t xml:space="preserve"> </w:t>
      </w:r>
      <w:r w:rsidRPr="003227B7">
        <w:rPr>
          <w:rFonts w:ascii="標楷體" w:eastAsia="標楷體" w:hAnsi="標楷體" w:cs="Arial" w:hint="eastAsia"/>
          <w:sz w:val="22"/>
          <w:szCs w:val="22"/>
        </w:rPr>
        <w:t>免繳學雜費之學生（包括低收入戶學生、重度、極重度身心障礙學生及重度、極重度身心障礙人士之子女，惟不含公費生）。</w:t>
      </w:r>
    </w:p>
    <w:p w:rsidR="003227B7" w:rsidRPr="003227B7" w:rsidRDefault="003227B7" w:rsidP="003227B7">
      <w:pPr>
        <w:adjustRightInd w:val="0"/>
        <w:spacing w:line="340" w:lineRule="exact"/>
        <w:ind w:leftChars="246" w:left="1103" w:hangingChars="233" w:hanging="513"/>
        <w:jc w:val="both"/>
        <w:rPr>
          <w:rFonts w:ascii="標楷體" w:eastAsia="標楷體" w:hAnsi="標楷體" w:cs="Arial" w:hint="eastAsia"/>
          <w:sz w:val="22"/>
          <w:szCs w:val="22"/>
        </w:rPr>
      </w:pPr>
      <w:r w:rsidRPr="003227B7">
        <w:rPr>
          <w:rFonts w:ascii="標楷體" w:eastAsia="標楷體" w:hAnsi="標楷體" w:cs="Arial" w:hint="eastAsia"/>
          <w:sz w:val="22"/>
          <w:szCs w:val="22"/>
        </w:rPr>
        <w:t>(二)</w:t>
      </w:r>
      <w:r w:rsidRPr="003227B7">
        <w:rPr>
          <w:rFonts w:hint="eastAsia"/>
        </w:rPr>
        <w:t xml:space="preserve"> </w:t>
      </w:r>
      <w:r w:rsidRPr="003227B7">
        <w:rPr>
          <w:rFonts w:ascii="標楷體" w:eastAsia="標楷體" w:hAnsi="標楷體" w:cs="Arial" w:hint="eastAsia"/>
          <w:sz w:val="22"/>
          <w:szCs w:val="22"/>
        </w:rPr>
        <w:t>原住民身分學生。</w:t>
      </w:r>
    </w:p>
    <w:p w:rsidR="003227B7" w:rsidRPr="003227B7" w:rsidRDefault="003227B7" w:rsidP="003227B7">
      <w:pPr>
        <w:numPr>
          <w:ilvl w:val="0"/>
          <w:numId w:val="4"/>
        </w:numPr>
        <w:adjustRightInd w:val="0"/>
        <w:spacing w:line="340" w:lineRule="exact"/>
        <w:ind w:left="993" w:hanging="993"/>
        <w:jc w:val="both"/>
        <w:rPr>
          <w:rFonts w:ascii="標楷體" w:eastAsia="標楷體" w:hAnsi="標楷體" w:cs="Arial" w:hint="eastAsia"/>
          <w:sz w:val="22"/>
          <w:szCs w:val="22"/>
        </w:rPr>
      </w:pPr>
      <w:r w:rsidRPr="003227B7">
        <w:rPr>
          <w:rFonts w:ascii="標楷體" w:eastAsia="標楷體" w:hAnsi="標楷體" w:cs="Arial" w:hint="eastAsia"/>
          <w:sz w:val="22"/>
          <w:szCs w:val="22"/>
        </w:rPr>
        <w:t>本保險有效期間自每年八月一日起至翌年七月三十一日止，並依下列各款規定辦理：</w:t>
      </w:r>
    </w:p>
    <w:p w:rsidR="003227B7" w:rsidRPr="003227B7" w:rsidRDefault="003227B7" w:rsidP="003227B7">
      <w:pPr>
        <w:adjustRightInd w:val="0"/>
        <w:spacing w:line="340" w:lineRule="exact"/>
        <w:ind w:leftChars="245" w:left="1147" w:hangingChars="254" w:hanging="559"/>
        <w:jc w:val="both"/>
        <w:rPr>
          <w:rFonts w:ascii="標楷體" w:eastAsia="標楷體" w:hAnsi="標楷體" w:cs="Arial" w:hint="eastAsia"/>
          <w:sz w:val="22"/>
          <w:szCs w:val="22"/>
        </w:rPr>
      </w:pPr>
      <w:r w:rsidRPr="003227B7">
        <w:rPr>
          <w:rFonts w:ascii="標楷體" w:eastAsia="標楷體" w:hAnsi="標楷體" w:cs="Arial" w:hint="eastAsia"/>
          <w:sz w:val="22"/>
          <w:szCs w:val="22"/>
        </w:rPr>
        <w:t>(</w:t>
      </w:r>
      <w:proofErr w:type="gramStart"/>
      <w:r w:rsidRPr="003227B7">
        <w:rPr>
          <w:rFonts w:ascii="標楷體" w:eastAsia="標楷體" w:hAnsi="標楷體" w:cs="Arial" w:hint="eastAsia"/>
          <w:sz w:val="22"/>
          <w:szCs w:val="22"/>
        </w:rPr>
        <w:t>一</w:t>
      </w:r>
      <w:proofErr w:type="gramEnd"/>
      <w:r w:rsidRPr="003227B7">
        <w:rPr>
          <w:rFonts w:ascii="標楷體" w:eastAsia="標楷體" w:hAnsi="標楷體" w:cs="Arial" w:hint="eastAsia"/>
          <w:sz w:val="22"/>
          <w:szCs w:val="22"/>
        </w:rPr>
        <w:t>) 參加本保險之學生，上學期在八月一日以後及下學期在二月一日以後註冊繳納保險費者，保險</w:t>
      </w:r>
      <w:proofErr w:type="gramStart"/>
      <w:r w:rsidRPr="003227B7">
        <w:rPr>
          <w:rFonts w:ascii="標楷體" w:eastAsia="標楷體" w:hAnsi="標楷體" w:cs="Arial" w:hint="eastAsia"/>
          <w:sz w:val="22"/>
          <w:szCs w:val="22"/>
        </w:rPr>
        <w:t>效力仍溯自</w:t>
      </w:r>
      <w:proofErr w:type="gramEnd"/>
      <w:r w:rsidRPr="003227B7">
        <w:rPr>
          <w:rFonts w:ascii="標楷體" w:eastAsia="標楷體" w:hAnsi="標楷體" w:cs="Arial" w:hint="eastAsia"/>
          <w:sz w:val="22"/>
          <w:szCs w:val="22"/>
        </w:rPr>
        <w:t>八月一日及二月一日起生效；學生在七月三十一日以前畢業者，其保險效力至七月三十一日終止。延至七月三十一日後畢業者，於繳納保險費後，其保險效力至畢業之日終止。在上學期畢業之學生，其保險效力則至一月三十一日終止。</w:t>
      </w:r>
    </w:p>
    <w:p w:rsidR="003227B7" w:rsidRPr="003227B7" w:rsidRDefault="003227B7" w:rsidP="003227B7">
      <w:pPr>
        <w:adjustRightInd w:val="0"/>
        <w:spacing w:line="340" w:lineRule="exact"/>
        <w:ind w:leftChars="238" w:left="1187" w:hangingChars="280" w:hanging="616"/>
        <w:jc w:val="both"/>
        <w:rPr>
          <w:rFonts w:ascii="標楷體" w:eastAsia="標楷體" w:hAnsi="標楷體" w:cs="Arial" w:hint="eastAsia"/>
          <w:sz w:val="22"/>
          <w:szCs w:val="22"/>
        </w:rPr>
      </w:pPr>
      <w:r w:rsidRPr="003227B7">
        <w:rPr>
          <w:rFonts w:ascii="標楷體" w:eastAsia="標楷體" w:hAnsi="標楷體" w:cs="Arial" w:hint="eastAsia"/>
          <w:sz w:val="22"/>
          <w:szCs w:val="22"/>
        </w:rPr>
        <w:t>(二) 已參加本保險的學生中途退學喪失學籍者，將不予退還保險費，保險契約繼續有效，要保人須將喪失學籍日期通知承保機構，其保險責任至該學期終止之日二十四時為止。</w:t>
      </w:r>
    </w:p>
    <w:p w:rsidR="003227B7" w:rsidRPr="003227B7" w:rsidRDefault="003227B7" w:rsidP="003227B7">
      <w:pPr>
        <w:adjustRightInd w:val="0"/>
        <w:spacing w:line="340" w:lineRule="exact"/>
        <w:ind w:leftChars="233" w:left="1173" w:hangingChars="279" w:hanging="614"/>
        <w:jc w:val="both"/>
        <w:rPr>
          <w:rFonts w:ascii="標楷體" w:eastAsia="標楷體" w:hAnsi="標楷體" w:cs="Arial" w:hint="eastAsia"/>
          <w:sz w:val="22"/>
          <w:szCs w:val="22"/>
        </w:rPr>
      </w:pPr>
      <w:r w:rsidRPr="003227B7">
        <w:rPr>
          <w:rFonts w:ascii="標楷體" w:eastAsia="標楷體" w:hAnsi="標楷體" w:cs="Arial" w:hint="eastAsia"/>
          <w:sz w:val="22"/>
          <w:szCs w:val="22"/>
        </w:rPr>
        <w:t>(三) 有學籍學生休學時，當學期註冊後辦理者將不予退還保險費，保險契約繼續有效，其保險責任至該學期終止之日二十四時為止。續休學者得於每學期開學後二</w:t>
      </w:r>
      <w:proofErr w:type="gramStart"/>
      <w:r w:rsidRPr="003227B7">
        <w:rPr>
          <w:rFonts w:ascii="標楷體" w:eastAsia="標楷體" w:hAnsi="標楷體" w:cs="Arial" w:hint="eastAsia"/>
          <w:sz w:val="22"/>
          <w:szCs w:val="22"/>
        </w:rPr>
        <w:t>週</w:t>
      </w:r>
      <w:proofErr w:type="gramEnd"/>
      <w:r w:rsidRPr="003227B7">
        <w:rPr>
          <w:rFonts w:ascii="標楷體" w:eastAsia="標楷體" w:hAnsi="標楷體" w:cs="Arial" w:hint="eastAsia"/>
          <w:sz w:val="22"/>
          <w:szCs w:val="22"/>
        </w:rPr>
        <w:t>內繼續交付保險費參加保險，並由要保人將休學學生姓名、學號等資料通知承保機構備查。未依規定於期限內辦理者，一律視為放棄加保，未投保期間如因疾病或意外事故，導致身故、殘廢或接受醫療時，皆不得向學校或保險公司申請理賠。喪失學籍時，要保人應通知承保機構。</w:t>
      </w:r>
    </w:p>
    <w:p w:rsidR="003227B7" w:rsidRPr="003227B7" w:rsidRDefault="003227B7" w:rsidP="003227B7">
      <w:pPr>
        <w:numPr>
          <w:ilvl w:val="0"/>
          <w:numId w:val="4"/>
        </w:numPr>
        <w:adjustRightInd w:val="0"/>
        <w:spacing w:line="340" w:lineRule="exact"/>
        <w:ind w:left="426" w:hanging="468"/>
        <w:jc w:val="both"/>
        <w:rPr>
          <w:rFonts w:ascii="標楷體" w:eastAsia="標楷體" w:hAnsi="標楷體" w:cs="Arial" w:hint="eastAsia"/>
          <w:sz w:val="22"/>
          <w:szCs w:val="22"/>
        </w:rPr>
      </w:pPr>
      <w:r w:rsidRPr="003227B7">
        <w:rPr>
          <w:rFonts w:ascii="標楷體" w:eastAsia="標楷體" w:hAnsi="標楷體" w:cs="Arial" w:hint="eastAsia"/>
          <w:sz w:val="22"/>
          <w:szCs w:val="22"/>
        </w:rPr>
        <w:t>本校應於每學期註冊時，在收取學生之代收費用收據增列「團體保險費」一項，</w:t>
      </w:r>
      <w:proofErr w:type="gramStart"/>
      <w:r w:rsidRPr="003227B7">
        <w:rPr>
          <w:rFonts w:ascii="標楷體" w:eastAsia="標楷體" w:hAnsi="標楷體" w:cs="Arial" w:hint="eastAsia"/>
          <w:sz w:val="22"/>
          <w:szCs w:val="22"/>
        </w:rPr>
        <w:t>併</w:t>
      </w:r>
      <w:proofErr w:type="gramEnd"/>
      <w:r w:rsidRPr="003227B7">
        <w:rPr>
          <w:rFonts w:ascii="標楷體" w:eastAsia="標楷體" w:hAnsi="標楷體" w:cs="Arial" w:hint="eastAsia"/>
          <w:sz w:val="22"/>
          <w:szCs w:val="22"/>
        </w:rPr>
        <w:t>同學、雜費收取，延畢生亦同，並於收取後將保險費彙總交付承保機構或其指定機構，由承保機構製發保險費收據，交由本校</w:t>
      </w:r>
      <w:proofErr w:type="gramStart"/>
      <w:r w:rsidRPr="003227B7">
        <w:rPr>
          <w:rFonts w:ascii="標楷體" w:eastAsia="標楷體" w:hAnsi="標楷體" w:cs="Arial" w:hint="eastAsia"/>
          <w:sz w:val="22"/>
          <w:szCs w:val="22"/>
        </w:rPr>
        <w:t>存執核報</w:t>
      </w:r>
      <w:proofErr w:type="gramEnd"/>
      <w:r w:rsidRPr="003227B7">
        <w:rPr>
          <w:rFonts w:ascii="標楷體" w:eastAsia="標楷體" w:hAnsi="標楷體" w:cs="Arial" w:hint="eastAsia"/>
          <w:sz w:val="22"/>
          <w:szCs w:val="22"/>
        </w:rPr>
        <w:t>。</w:t>
      </w:r>
    </w:p>
    <w:p w:rsidR="003227B7" w:rsidRPr="003227B7" w:rsidRDefault="003227B7" w:rsidP="003227B7">
      <w:pPr>
        <w:numPr>
          <w:ilvl w:val="0"/>
          <w:numId w:val="4"/>
        </w:numPr>
        <w:adjustRightInd w:val="0"/>
        <w:spacing w:line="340" w:lineRule="exact"/>
        <w:ind w:left="993" w:hanging="993"/>
        <w:jc w:val="both"/>
        <w:rPr>
          <w:rFonts w:ascii="標楷體" w:eastAsia="標楷體" w:hAnsi="標楷體" w:cs="Arial" w:hint="eastAsia"/>
          <w:sz w:val="22"/>
          <w:szCs w:val="22"/>
        </w:rPr>
      </w:pPr>
      <w:r w:rsidRPr="003227B7">
        <w:rPr>
          <w:rFonts w:ascii="標楷體" w:eastAsia="標楷體" w:hAnsi="標楷體" w:cs="Arial" w:hint="eastAsia"/>
          <w:sz w:val="22"/>
          <w:szCs w:val="22"/>
        </w:rPr>
        <w:t>每一被保險人之保險金額以本校學生團體保險契約書所訂保險金額為</w:t>
      </w:r>
      <w:proofErr w:type="gramStart"/>
      <w:r w:rsidRPr="003227B7">
        <w:rPr>
          <w:rFonts w:ascii="標楷體" w:eastAsia="標楷體" w:hAnsi="標楷體" w:cs="Arial" w:hint="eastAsia"/>
          <w:sz w:val="22"/>
          <w:szCs w:val="22"/>
        </w:rPr>
        <w:t>準</w:t>
      </w:r>
      <w:proofErr w:type="gramEnd"/>
      <w:r w:rsidRPr="003227B7">
        <w:rPr>
          <w:rFonts w:ascii="標楷體" w:eastAsia="標楷體" w:hAnsi="標楷體" w:cs="Arial" w:hint="eastAsia"/>
          <w:sz w:val="22"/>
          <w:szCs w:val="22"/>
        </w:rPr>
        <w:t>。</w:t>
      </w:r>
    </w:p>
    <w:p w:rsidR="003227B7" w:rsidRPr="003227B7" w:rsidRDefault="003227B7" w:rsidP="003227B7">
      <w:pPr>
        <w:adjustRightInd w:val="0"/>
        <w:spacing w:line="340" w:lineRule="exact"/>
        <w:ind w:leftChars="199" w:left="489" w:hangingChars="5" w:hanging="11"/>
        <w:jc w:val="both"/>
        <w:rPr>
          <w:rFonts w:ascii="標楷體" w:eastAsia="標楷體" w:hAnsi="標楷體" w:cs="Arial" w:hint="eastAsia"/>
          <w:sz w:val="22"/>
          <w:szCs w:val="22"/>
        </w:rPr>
      </w:pPr>
      <w:r w:rsidRPr="003227B7">
        <w:rPr>
          <w:rFonts w:ascii="標楷體" w:eastAsia="標楷體" w:hAnsi="標楷體" w:cs="Arial" w:hint="eastAsia"/>
          <w:sz w:val="22"/>
          <w:szCs w:val="22"/>
        </w:rPr>
        <w:t>被保險人因參加校內外教學活動或校內外正式的運動比賽或經校方核准登記之社團活動而遭遇意外傷害以致身故，其保險金額提高為前款保險金額之兩倍。</w:t>
      </w:r>
    </w:p>
    <w:p w:rsidR="003227B7" w:rsidRPr="003227B7" w:rsidRDefault="003227B7" w:rsidP="003227B7">
      <w:pPr>
        <w:numPr>
          <w:ilvl w:val="0"/>
          <w:numId w:val="4"/>
        </w:numPr>
        <w:adjustRightInd w:val="0"/>
        <w:spacing w:line="340" w:lineRule="exact"/>
        <w:ind w:left="392" w:hanging="420"/>
        <w:jc w:val="both"/>
        <w:rPr>
          <w:rFonts w:ascii="標楷體" w:eastAsia="標楷體" w:hAnsi="標楷體" w:cs="Arial" w:hint="eastAsia"/>
          <w:sz w:val="22"/>
          <w:szCs w:val="22"/>
        </w:rPr>
      </w:pPr>
      <w:r w:rsidRPr="003227B7">
        <w:rPr>
          <w:rFonts w:ascii="標楷體" w:eastAsia="標楷體" w:hAnsi="標楷體" w:cs="Arial" w:hint="eastAsia"/>
          <w:sz w:val="22"/>
          <w:szCs w:val="22"/>
        </w:rPr>
        <w:t>本要點所需補助經費由校方籌措支應。</w:t>
      </w:r>
    </w:p>
    <w:p w:rsidR="003227B7" w:rsidRPr="003227B7" w:rsidRDefault="003227B7" w:rsidP="003227B7">
      <w:pPr>
        <w:numPr>
          <w:ilvl w:val="0"/>
          <w:numId w:val="4"/>
        </w:numPr>
        <w:adjustRightInd w:val="0"/>
        <w:spacing w:line="340" w:lineRule="exact"/>
        <w:ind w:left="993" w:hanging="993"/>
        <w:jc w:val="both"/>
        <w:rPr>
          <w:rFonts w:ascii="標楷體" w:eastAsia="標楷體" w:hAnsi="標楷體" w:cs="Arial" w:hint="eastAsia"/>
          <w:sz w:val="22"/>
          <w:szCs w:val="22"/>
        </w:rPr>
      </w:pPr>
      <w:r w:rsidRPr="003227B7">
        <w:rPr>
          <w:rFonts w:ascii="標楷體" w:eastAsia="標楷體" w:hAnsi="標楷體" w:cs="Arial" w:hint="eastAsia"/>
          <w:sz w:val="22"/>
          <w:szCs w:val="22"/>
        </w:rPr>
        <w:t>本要點未規定事項，依主管機關核定保險單之保險條款及有關保險法令辦理。</w:t>
      </w:r>
    </w:p>
    <w:p w:rsidR="003227B7" w:rsidRPr="003227B7" w:rsidRDefault="003227B7" w:rsidP="003227B7">
      <w:pPr>
        <w:numPr>
          <w:ilvl w:val="0"/>
          <w:numId w:val="4"/>
        </w:numPr>
        <w:adjustRightInd w:val="0"/>
        <w:spacing w:line="340" w:lineRule="exact"/>
        <w:jc w:val="both"/>
        <w:rPr>
          <w:rFonts w:ascii="標楷體" w:eastAsia="標楷體" w:hAnsi="標楷體" w:cs="Arial" w:hint="eastAsia"/>
          <w:sz w:val="22"/>
          <w:szCs w:val="22"/>
        </w:rPr>
      </w:pPr>
      <w:r w:rsidRPr="003227B7">
        <w:rPr>
          <w:rFonts w:ascii="標楷體" w:eastAsia="標楷體" w:hAnsi="標楷體" w:cs="Arial" w:hint="eastAsia"/>
          <w:sz w:val="22"/>
          <w:szCs w:val="22"/>
        </w:rPr>
        <w:t>本要點經行政會議通過，陳校長核定後實施，修正時亦同。</w:t>
      </w:r>
    </w:p>
    <w:p w:rsidR="003227B7" w:rsidRPr="003227B7" w:rsidRDefault="003227B7" w:rsidP="003227B7">
      <w:pPr>
        <w:adjustRightInd w:val="0"/>
        <w:spacing w:line="400" w:lineRule="exact"/>
        <w:rPr>
          <w:rFonts w:ascii="標楷體" w:eastAsia="標楷體" w:hAnsi="標楷體" w:hint="eastAsia"/>
          <w:b/>
          <w:sz w:val="30"/>
          <w:szCs w:val="30"/>
        </w:rPr>
      </w:pPr>
    </w:p>
    <w:p w:rsidR="00EC2415" w:rsidRPr="003227B7" w:rsidRDefault="00EC2415"/>
    <w:sectPr w:rsidR="00EC2415" w:rsidRPr="003227B7" w:rsidSect="00E87BA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香港標準楷書(P)">
    <w:altName w:val="Arial Unicode MS"/>
    <w:charset w:val="88"/>
    <w:family w:val="script"/>
    <w:pitch w:val="variable"/>
    <w:sig w:usb0="F1007BFF" w:usb1="29FFFFFF" w:usb2="00000037" w:usb3="00000000" w:csb0="003F00FF" w:csb1="00000000"/>
  </w:font>
  <w:font w:name="華康中特圓體(P)">
    <w:altName w:val="Arial Unicode MS"/>
    <w:charset w:val="88"/>
    <w:family w:val="swiss"/>
    <w:pitch w:val="variable"/>
    <w:sig w:usb0="00000000" w:usb1="28091800" w:usb2="00000016" w:usb3="00000000" w:csb0="00100000" w:csb1="00000000"/>
  </w:font>
  <w:font w:name="王漢宗特明體一標準">
    <w:panose1 w:val="02020600000000000000"/>
    <w:charset w:val="88"/>
    <w:family w:val="roman"/>
    <w:pitch w:val="variable"/>
    <w:sig w:usb0="800003B7" w:usb1="38CFFC78" w:usb2="00000016" w:usb3="00000000" w:csb0="001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FA1DD4"/>
    <w:multiLevelType w:val="hybridMultilevel"/>
    <w:tmpl w:val="83720E4A"/>
    <w:lvl w:ilvl="0" w:tplc="04090005">
      <w:start w:val="1"/>
      <w:numFmt w:val="bullet"/>
      <w:lvlText w:val=""/>
      <w:lvlJc w:val="left"/>
      <w:pPr>
        <w:ind w:left="1331" w:hanging="480"/>
      </w:pPr>
      <w:rPr>
        <w:rFonts w:ascii="Wingdings" w:hAnsi="Wingdings" w:hint="default"/>
      </w:rPr>
    </w:lvl>
    <w:lvl w:ilvl="1" w:tplc="04090003" w:tentative="1">
      <w:start w:val="1"/>
      <w:numFmt w:val="bullet"/>
      <w:lvlText w:val=""/>
      <w:lvlJc w:val="left"/>
      <w:pPr>
        <w:ind w:left="1811" w:hanging="480"/>
      </w:pPr>
      <w:rPr>
        <w:rFonts w:ascii="Wingdings" w:hAnsi="Wingdings" w:hint="default"/>
      </w:rPr>
    </w:lvl>
    <w:lvl w:ilvl="2" w:tplc="04090005"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3" w:tentative="1">
      <w:start w:val="1"/>
      <w:numFmt w:val="bullet"/>
      <w:lvlText w:val=""/>
      <w:lvlJc w:val="left"/>
      <w:pPr>
        <w:ind w:left="3251" w:hanging="480"/>
      </w:pPr>
      <w:rPr>
        <w:rFonts w:ascii="Wingdings" w:hAnsi="Wingdings" w:hint="default"/>
      </w:rPr>
    </w:lvl>
    <w:lvl w:ilvl="5" w:tplc="04090005"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3" w:tentative="1">
      <w:start w:val="1"/>
      <w:numFmt w:val="bullet"/>
      <w:lvlText w:val=""/>
      <w:lvlJc w:val="left"/>
      <w:pPr>
        <w:ind w:left="4691" w:hanging="480"/>
      </w:pPr>
      <w:rPr>
        <w:rFonts w:ascii="Wingdings" w:hAnsi="Wingdings" w:hint="default"/>
      </w:rPr>
    </w:lvl>
    <w:lvl w:ilvl="8" w:tplc="04090005" w:tentative="1">
      <w:start w:val="1"/>
      <w:numFmt w:val="bullet"/>
      <w:lvlText w:val=""/>
      <w:lvlJc w:val="left"/>
      <w:pPr>
        <w:ind w:left="5171" w:hanging="480"/>
      </w:pPr>
      <w:rPr>
        <w:rFonts w:ascii="Wingdings" w:hAnsi="Wingdings" w:hint="default"/>
      </w:rPr>
    </w:lvl>
  </w:abstractNum>
  <w:abstractNum w:abstractNumId="1" w15:restartNumberingAfterBreak="0">
    <w:nsid w:val="3B520339"/>
    <w:multiLevelType w:val="hybridMultilevel"/>
    <w:tmpl w:val="C612454C"/>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 w15:restartNumberingAfterBreak="0">
    <w:nsid w:val="4AFD16FD"/>
    <w:multiLevelType w:val="hybridMultilevel"/>
    <w:tmpl w:val="657CD8A8"/>
    <w:lvl w:ilvl="0" w:tplc="04090015">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26A7E7F"/>
    <w:multiLevelType w:val="hybridMultilevel"/>
    <w:tmpl w:val="40D0CBFE"/>
    <w:lvl w:ilvl="0" w:tplc="67F47AD2">
      <w:start w:val="1"/>
      <w:numFmt w:val="taiwaneseCountingThousand"/>
      <w:lvlText w:val="%1、"/>
      <w:lvlJc w:val="left"/>
      <w:pPr>
        <w:ind w:left="765" w:hanging="480"/>
      </w:pPr>
      <w:rPr>
        <w:lang w:val="en-US"/>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BA1"/>
    <w:rsid w:val="003227B7"/>
    <w:rsid w:val="00A04440"/>
    <w:rsid w:val="00B65267"/>
    <w:rsid w:val="00E87BA1"/>
    <w:rsid w:val="00EC2415"/>
    <w:rsid w:val="00EC61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C3AE74-E5C7-441F-BC8B-2FE76E924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7BA1"/>
    <w:pPr>
      <w:widowControl w:val="0"/>
    </w:pPr>
    <w:rPr>
      <w:rFonts w:ascii="Times New Roman" w:eastAsia="新細明體" w:hAnsi="Times New Roman" w:cs="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7BA1"/>
    <w:pPr>
      <w:ind w:leftChars="200" w:left="480"/>
    </w:pPr>
  </w:style>
  <w:style w:type="character" w:styleId="a4">
    <w:name w:val="Hyperlink"/>
    <w:basedOn w:val="a0"/>
    <w:uiPriority w:val="99"/>
    <w:unhideWhenUsed/>
    <w:rsid w:val="003227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gqXsvKPo3P31y3YZ6"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292</Words>
  <Characters>1665</Characters>
  <Application>Microsoft Office Word</Application>
  <DocSecurity>0</DocSecurity>
  <Lines>13</Lines>
  <Paragraphs>3</Paragraphs>
  <ScaleCrop>false</ScaleCrop>
  <Company/>
  <LinksUpToDate>false</LinksUpToDate>
  <CharactersWithSpaces>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6143</dc:creator>
  <cp:keywords/>
  <dc:description/>
  <cp:lastModifiedBy>6143</cp:lastModifiedBy>
  <cp:revision>1</cp:revision>
  <dcterms:created xsi:type="dcterms:W3CDTF">2020-09-14T06:45:00Z</dcterms:created>
  <dcterms:modified xsi:type="dcterms:W3CDTF">2020-09-14T07:30:00Z</dcterms:modified>
</cp:coreProperties>
</file>